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7410" w14:textId="77777777" w:rsidR="00C04951" w:rsidRPr="00C04951" w:rsidRDefault="00C04951" w:rsidP="00C04951">
      <w:pPr>
        <w:pStyle w:val="Eivli"/>
        <w:rPr>
          <w:rFonts w:ascii="Arial" w:hAnsi="Arial" w:cs="Arial"/>
          <w:sz w:val="36"/>
          <w:lang w:eastAsia="fi-FI"/>
        </w:rPr>
      </w:pPr>
      <w:r w:rsidRPr="00C04951">
        <w:rPr>
          <w:rFonts w:ascii="Arial" w:hAnsi="Arial" w:cs="Arial"/>
          <w:sz w:val="36"/>
          <w:lang w:eastAsia="fi-FI"/>
        </w:rPr>
        <w:t>REKISTERISELOSTE</w:t>
      </w:r>
    </w:p>
    <w:p w14:paraId="6E11722F" w14:textId="77777777" w:rsid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</w:p>
    <w:p w14:paraId="2E567654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Henkilötietolain (523/1999) 10§:n mukainen rekisteriseloste</w:t>
      </w:r>
    </w:p>
    <w:p w14:paraId="460634BB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 </w:t>
      </w:r>
    </w:p>
    <w:p w14:paraId="7721B6F5" w14:textId="77777777" w:rsidR="00C04951" w:rsidRPr="00C04951" w:rsidRDefault="00C04951" w:rsidP="00C04951">
      <w:pPr>
        <w:pStyle w:val="Eivli"/>
        <w:rPr>
          <w:rFonts w:ascii="Arial" w:hAnsi="Arial" w:cs="Arial"/>
          <w:b/>
          <w:sz w:val="21"/>
          <w:szCs w:val="21"/>
          <w:lang w:eastAsia="fi-FI"/>
        </w:rPr>
      </w:pPr>
      <w:r w:rsidRPr="00C04951">
        <w:rPr>
          <w:rFonts w:ascii="Arial" w:hAnsi="Arial" w:cs="Arial"/>
          <w:b/>
          <w:sz w:val="21"/>
          <w:szCs w:val="21"/>
          <w:lang w:eastAsia="fi-FI"/>
        </w:rPr>
        <w:t>Rekisterinpitäjä</w:t>
      </w:r>
    </w:p>
    <w:p w14:paraId="6374CAB7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 xml:space="preserve">Luja-yhtiöt: Lujatalo Oy, Lujabetoni Oy, </w:t>
      </w:r>
      <w:proofErr w:type="spellStart"/>
      <w:r>
        <w:rPr>
          <w:rFonts w:ascii="Arial" w:hAnsi="Arial" w:cs="Arial"/>
          <w:sz w:val="21"/>
          <w:szCs w:val="21"/>
          <w:lang w:eastAsia="fi-FI"/>
        </w:rPr>
        <w:t>Fescon</w:t>
      </w:r>
      <w:proofErr w:type="spellEnd"/>
      <w:r>
        <w:rPr>
          <w:rFonts w:ascii="Arial" w:hAnsi="Arial" w:cs="Arial"/>
          <w:sz w:val="21"/>
          <w:szCs w:val="21"/>
          <w:lang w:eastAsia="fi-FI"/>
        </w:rPr>
        <w:t xml:space="preserve"> Oy</w:t>
      </w:r>
    </w:p>
    <w:p w14:paraId="1291B61C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 </w:t>
      </w:r>
    </w:p>
    <w:p w14:paraId="7B040BA9" w14:textId="77777777" w:rsidR="00C04951" w:rsidRPr="00C04951" w:rsidRDefault="00C04951" w:rsidP="00C04951">
      <w:pPr>
        <w:pStyle w:val="Eivli"/>
        <w:rPr>
          <w:rFonts w:ascii="Arial" w:hAnsi="Arial" w:cs="Arial"/>
          <w:b/>
          <w:sz w:val="21"/>
          <w:szCs w:val="21"/>
          <w:lang w:eastAsia="fi-FI"/>
        </w:rPr>
      </w:pPr>
      <w:r w:rsidRPr="00C04951">
        <w:rPr>
          <w:rFonts w:ascii="Arial" w:hAnsi="Arial" w:cs="Arial"/>
          <w:b/>
          <w:sz w:val="21"/>
          <w:szCs w:val="21"/>
          <w:lang w:eastAsia="fi-FI"/>
        </w:rPr>
        <w:t>Rekisteriasioista vastaavan yhteystiedot</w:t>
      </w:r>
    </w:p>
    <w:p w14:paraId="65405B23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Mainospäällikkö Janne Markkanen</w:t>
      </w:r>
    </w:p>
    <w:p w14:paraId="70F53A95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Puh: +358 44 585 2845</w:t>
      </w:r>
    </w:p>
    <w:p w14:paraId="0AD5636A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Sähköposti: janne.markkanen@luja.fi</w:t>
      </w:r>
    </w:p>
    <w:p w14:paraId="37538198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 </w:t>
      </w:r>
    </w:p>
    <w:p w14:paraId="199F84E1" w14:textId="77777777" w:rsidR="00C04951" w:rsidRPr="00C04951" w:rsidRDefault="00C04951" w:rsidP="00C04951">
      <w:pPr>
        <w:pStyle w:val="Eivli"/>
        <w:rPr>
          <w:rFonts w:ascii="Arial" w:hAnsi="Arial" w:cs="Arial"/>
          <w:b/>
          <w:sz w:val="21"/>
          <w:szCs w:val="21"/>
          <w:lang w:eastAsia="fi-FI"/>
        </w:rPr>
      </w:pPr>
      <w:r w:rsidRPr="00C04951">
        <w:rPr>
          <w:rFonts w:ascii="Arial" w:hAnsi="Arial" w:cs="Arial"/>
          <w:b/>
          <w:sz w:val="21"/>
          <w:szCs w:val="21"/>
          <w:lang w:eastAsia="fi-FI"/>
        </w:rPr>
        <w:t>Rekisterin nimi</w:t>
      </w:r>
    </w:p>
    <w:p w14:paraId="17B96B5B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>Luja-yhtiöiden avoimet ovet -kampanja</w:t>
      </w:r>
    </w:p>
    <w:p w14:paraId="3F583DB4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 </w:t>
      </w:r>
    </w:p>
    <w:p w14:paraId="3743EC59" w14:textId="77777777" w:rsidR="00C04951" w:rsidRPr="00C04951" w:rsidRDefault="00C04951" w:rsidP="00C04951">
      <w:pPr>
        <w:pStyle w:val="Eivli"/>
        <w:rPr>
          <w:rFonts w:ascii="Arial" w:hAnsi="Arial" w:cs="Arial"/>
          <w:b/>
          <w:sz w:val="21"/>
          <w:szCs w:val="21"/>
          <w:lang w:eastAsia="fi-FI"/>
        </w:rPr>
      </w:pPr>
      <w:r w:rsidRPr="00C04951">
        <w:rPr>
          <w:rFonts w:ascii="Arial" w:hAnsi="Arial" w:cs="Arial"/>
          <w:b/>
          <w:sz w:val="21"/>
          <w:szCs w:val="21"/>
          <w:lang w:eastAsia="fi-FI"/>
        </w:rPr>
        <w:t>Rekisterin käyttötarkoitus</w:t>
      </w:r>
    </w:p>
    <w:p w14:paraId="43CED086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 xml:space="preserve">Henkilötietoja käytetään </w:t>
      </w:r>
      <w:r>
        <w:rPr>
          <w:rFonts w:ascii="Arial" w:hAnsi="Arial" w:cs="Arial"/>
          <w:sz w:val="21"/>
          <w:szCs w:val="21"/>
          <w:lang w:eastAsia="fi-FI"/>
        </w:rPr>
        <w:t>Luja-yhtiöiden avointen työpaikkahakemusten käsittelyyn. Tietoja säilytetään järjestelmässä pääsääntöisesti puoli vuotta, jonka jälkeen ne hävitetään.</w:t>
      </w:r>
      <w:bookmarkStart w:id="0" w:name="_GoBack"/>
      <w:bookmarkEnd w:id="0"/>
    </w:p>
    <w:p w14:paraId="70227560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  </w:t>
      </w:r>
    </w:p>
    <w:p w14:paraId="74FDD5C3" w14:textId="77777777" w:rsidR="00C04951" w:rsidRPr="00C04951" w:rsidRDefault="00C04951" w:rsidP="00C04951">
      <w:pPr>
        <w:pStyle w:val="Eivli"/>
        <w:rPr>
          <w:rFonts w:ascii="Arial" w:hAnsi="Arial" w:cs="Arial"/>
          <w:b/>
          <w:sz w:val="21"/>
          <w:szCs w:val="21"/>
          <w:lang w:eastAsia="fi-FI"/>
        </w:rPr>
      </w:pPr>
      <w:r w:rsidRPr="00C04951">
        <w:rPr>
          <w:rFonts w:ascii="Arial" w:hAnsi="Arial" w:cs="Arial"/>
          <w:b/>
          <w:sz w:val="21"/>
          <w:szCs w:val="21"/>
          <w:lang w:eastAsia="fi-FI"/>
        </w:rPr>
        <w:t>Säännönmukaiset tietolähteet</w:t>
      </w:r>
    </w:p>
    <w:p w14:paraId="48FE9DA3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 xml:space="preserve">Henkilötietoja kerätään rekisteröidyltä itseltään </w:t>
      </w:r>
      <w:r>
        <w:rPr>
          <w:rFonts w:ascii="Arial" w:hAnsi="Arial" w:cs="Arial"/>
          <w:sz w:val="21"/>
          <w:szCs w:val="21"/>
          <w:lang w:eastAsia="fi-FI"/>
        </w:rPr>
        <w:t>avoimen työpaikkahakemuksen</w:t>
      </w:r>
      <w:r w:rsidRPr="00C04951">
        <w:rPr>
          <w:rFonts w:ascii="Arial" w:hAnsi="Arial" w:cs="Arial"/>
          <w:sz w:val="21"/>
          <w:szCs w:val="21"/>
          <w:lang w:eastAsia="fi-FI"/>
        </w:rPr>
        <w:t xml:space="preserve"> yhteydessä.</w:t>
      </w:r>
    </w:p>
    <w:p w14:paraId="6AF26388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 </w:t>
      </w:r>
    </w:p>
    <w:p w14:paraId="6FE15921" w14:textId="77777777" w:rsidR="00C04951" w:rsidRPr="00C04951" w:rsidRDefault="00C04951" w:rsidP="00C04951">
      <w:pPr>
        <w:pStyle w:val="Eivli"/>
        <w:rPr>
          <w:rFonts w:ascii="Arial" w:hAnsi="Arial" w:cs="Arial"/>
          <w:b/>
          <w:sz w:val="21"/>
          <w:szCs w:val="21"/>
          <w:lang w:eastAsia="fi-FI"/>
        </w:rPr>
      </w:pPr>
      <w:r w:rsidRPr="00C04951">
        <w:rPr>
          <w:rFonts w:ascii="Arial" w:hAnsi="Arial" w:cs="Arial"/>
          <w:b/>
          <w:sz w:val="21"/>
          <w:szCs w:val="21"/>
          <w:lang w:eastAsia="fi-FI"/>
        </w:rPr>
        <w:t>Tietojen luovutus</w:t>
      </w:r>
    </w:p>
    <w:p w14:paraId="33254997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 xml:space="preserve">Tietoja </w:t>
      </w:r>
      <w:r>
        <w:rPr>
          <w:rFonts w:ascii="Arial" w:hAnsi="Arial" w:cs="Arial"/>
          <w:sz w:val="21"/>
          <w:szCs w:val="21"/>
          <w:lang w:eastAsia="fi-FI"/>
        </w:rPr>
        <w:t>ei luovuteta</w:t>
      </w:r>
      <w:r w:rsidRPr="00C04951">
        <w:rPr>
          <w:rFonts w:ascii="Arial" w:hAnsi="Arial" w:cs="Arial"/>
          <w:sz w:val="21"/>
          <w:szCs w:val="21"/>
          <w:lang w:eastAsia="fi-FI"/>
        </w:rPr>
        <w:t xml:space="preserve"> suoramarkkinointitarkoituksiin. Henkilötietoja ei luovuteta EU:n tai ETA:n ulkopuolelle.</w:t>
      </w:r>
    </w:p>
    <w:p w14:paraId="3884F069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 </w:t>
      </w:r>
    </w:p>
    <w:p w14:paraId="5F07BBB8" w14:textId="77777777" w:rsidR="00C04951" w:rsidRPr="00C04951" w:rsidRDefault="00C04951" w:rsidP="00C04951">
      <w:pPr>
        <w:pStyle w:val="Eivli"/>
        <w:rPr>
          <w:rFonts w:ascii="Arial" w:hAnsi="Arial" w:cs="Arial"/>
          <w:b/>
          <w:sz w:val="21"/>
          <w:szCs w:val="21"/>
          <w:lang w:eastAsia="fi-FI"/>
        </w:rPr>
      </w:pPr>
      <w:r w:rsidRPr="00C04951">
        <w:rPr>
          <w:rFonts w:ascii="Arial" w:hAnsi="Arial" w:cs="Arial"/>
          <w:b/>
          <w:sz w:val="21"/>
          <w:szCs w:val="21"/>
          <w:lang w:eastAsia="fi-FI"/>
        </w:rPr>
        <w:t>Rekisterin suojaus</w:t>
      </w:r>
    </w:p>
    <w:p w14:paraId="46B957F0" w14:textId="77777777" w:rsidR="00C04951" w:rsidRPr="00C04951" w:rsidRDefault="00C04951" w:rsidP="00C04951">
      <w:pPr>
        <w:pStyle w:val="Eivli"/>
        <w:rPr>
          <w:rFonts w:ascii="Arial" w:hAnsi="Arial" w:cs="Arial"/>
          <w:sz w:val="21"/>
          <w:szCs w:val="21"/>
          <w:lang w:eastAsia="fi-FI"/>
        </w:rPr>
      </w:pPr>
      <w:r w:rsidRPr="00C04951">
        <w:rPr>
          <w:rFonts w:ascii="Arial" w:hAnsi="Arial" w:cs="Arial"/>
          <w:sz w:val="21"/>
          <w:szCs w:val="21"/>
          <w:lang w:eastAsia="fi-FI"/>
        </w:rPr>
        <w:t>Rekisteri on suojattu ulkopuolisten käytöltä. Rekisteriin pääsy on ainoastaan henkilöillä, joiden työtehtävät edellyttävät rekisterissä olevien tietojen käsittelyä. Rekisterin käyttö on suojattu henkilökohtaisin käyttäjätunnuksin ja salasanoin.</w:t>
      </w:r>
    </w:p>
    <w:p w14:paraId="4F6F60B6" w14:textId="77777777" w:rsidR="00045BDA" w:rsidRDefault="00045BDA" w:rsidP="00C04951">
      <w:pPr>
        <w:pStyle w:val="Eivli"/>
      </w:pPr>
    </w:p>
    <w:sectPr w:rsidR="00045BDA" w:rsidSect="00921EF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1"/>
    <w:rsid w:val="00045BDA"/>
    <w:rsid w:val="00921EF2"/>
    <w:rsid w:val="00C04951"/>
    <w:rsid w:val="00D25410"/>
    <w:rsid w:val="00DD400A"/>
    <w:rsid w:val="00F1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98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C0495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C04951"/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04951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Eivli">
    <w:name w:val="No Spacing"/>
    <w:uiPriority w:val="1"/>
    <w:qFormat/>
    <w:rsid w:val="00C0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882">
          <w:marLeft w:val="150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45">
          <w:marLeft w:val="150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57">
          <w:marLeft w:val="1501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792">
          <w:marLeft w:val="150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Markkanen</dc:creator>
  <cp:keywords/>
  <dc:description/>
  <cp:lastModifiedBy>Janne Markkanen</cp:lastModifiedBy>
  <cp:revision>1</cp:revision>
  <dcterms:created xsi:type="dcterms:W3CDTF">2017-10-09T12:34:00Z</dcterms:created>
  <dcterms:modified xsi:type="dcterms:W3CDTF">2017-10-09T12:43:00Z</dcterms:modified>
</cp:coreProperties>
</file>